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3.0 -->
  <w:body>
    <w:p w:rsidR="007014A7">
      <w:pPr>
        <w:bidi w:val="0"/>
      </w:pPr>
      <w:r>
        <w:rPr>
          <w:rFonts w:hint="eastAsia"/>
        </w:rPr>
        <w:t>様式第</w:t>
      </w:r>
      <w:r>
        <w:t>4</w:t>
      </w:r>
      <w:r>
        <w:rPr>
          <w:rFonts w:hint="eastAsia"/>
        </w:rPr>
        <w:t>号</w:t>
      </w:r>
      <w:r>
        <w:t>(</w:t>
      </w:r>
      <w:r>
        <w:rPr>
          <w:rFonts w:hint="eastAsia"/>
        </w:rPr>
        <w:t>第</w:t>
      </w:r>
      <w:r>
        <w:t>7</w:t>
      </w:r>
      <w:r>
        <w:rPr>
          <w:rFonts w:hint="eastAsia"/>
        </w:rPr>
        <w:t>条関係</w:t>
      </w:r>
      <w:r>
        <w:t>)</w:t>
      </w:r>
    </w:p>
    <w:p w:rsidR="007014A7">
      <w:pPr>
        <w:bidi w:val="0"/>
      </w:pPr>
    </w:p>
    <w:p w:rsidR="007014A7">
      <w:pPr>
        <w:bidi w:val="0"/>
        <w:jc w:val="right"/>
      </w:pPr>
      <w:r>
        <w:rPr>
          <w:rFonts w:hint="eastAsia"/>
        </w:rPr>
        <w:t>　　年　　月　　日</w:t>
      </w:r>
    </w:p>
    <w:p w:rsidR="007014A7">
      <w:pPr>
        <w:bidi w:val="0"/>
        <w:jc w:val="right"/>
      </w:pPr>
    </w:p>
    <w:p w:rsidR="007014A7">
      <w:pPr>
        <w:bidi w:val="0"/>
      </w:pPr>
      <w:r w:rsidR="006022C7">
        <w:rPr>
          <w:rFonts w:hint="eastAsia"/>
        </w:rPr>
        <w:t>曽爾</w:t>
      </w:r>
      <w:r>
        <w:rPr>
          <w:rFonts w:hint="eastAsia"/>
        </w:rPr>
        <w:t>村長　　　　　　　　　　　様</w:t>
      </w:r>
    </w:p>
    <w:p w:rsidR="007014A7">
      <w:pPr>
        <w:bidi w:val="0"/>
      </w:pPr>
    </w:p>
    <w:p w:rsidR="007014A7">
      <w:pPr>
        <w:bidi w:val="0"/>
      </w:pPr>
    </w:p>
    <w:p w:rsidR="007014A7">
      <w:pPr>
        <w:bidi w:val="0"/>
        <w:jc w:val="right"/>
      </w:pPr>
      <w:r>
        <w:rPr>
          <w:rFonts w:hint="eastAsia"/>
        </w:rPr>
        <w:t>空き家登録者</w:t>
      </w:r>
      <w:r>
        <w:t>(</w:t>
      </w:r>
      <w:r>
        <w:rPr>
          <w:rFonts w:hint="eastAsia"/>
        </w:rPr>
        <w:t>受付番号：　　　　　　</w:t>
      </w:r>
      <w:r>
        <w:t>)</w:t>
      </w:r>
      <w:r>
        <w:rPr>
          <w:rFonts w:hint="eastAsia"/>
        </w:rPr>
        <w:t>　　　</w:t>
      </w:r>
    </w:p>
    <w:p w:rsidR="007014A7">
      <w:pPr>
        <w:bidi w:val="0"/>
      </w:pPr>
    </w:p>
    <w:p w:rsidR="007014A7">
      <w:pPr>
        <w:bidi w:val="0"/>
        <w:jc w:val="right"/>
      </w:pPr>
      <w:r>
        <w:rPr>
          <w:noProof/>
        </w:rPr>
        <w:pict>
          <v:oval id="_x0000_s1025" style="width:12pt;height:12pt;margin-top:2.4pt;margin-left:456.9pt;mso-position-horizontal-relative:page;position:absolute;z-index:251658240" o:allowincell="f" filled="f" strokeweight="0.5pt">
            <o:diagram v:ext="edit"/>
          </v:oval>
        </w:pict>
      </w:r>
      <w:r>
        <w:rPr>
          <w:rFonts w:hint="eastAsia"/>
        </w:rPr>
        <w:t>氏名　　　　　　　　　　　　　　印　　　　</w:t>
      </w:r>
    </w:p>
    <w:p w:rsidR="007014A7">
      <w:pPr>
        <w:bidi w:val="0"/>
      </w:pPr>
    </w:p>
    <w:p w:rsidR="007014A7">
      <w:pPr>
        <w:bidi w:val="0"/>
      </w:pPr>
    </w:p>
    <w:p w:rsidR="007014A7">
      <w:pPr>
        <w:bidi w:val="0"/>
        <w:jc w:val="right"/>
      </w:pPr>
      <w:r>
        <w:rPr>
          <w:rFonts w:hint="eastAsia"/>
          <w:spacing w:val="25"/>
        </w:rPr>
        <w:t>利用登録</w:t>
      </w:r>
      <w:r>
        <w:rPr>
          <w:rFonts w:hint="eastAsia"/>
        </w:rPr>
        <w:t>者</w:t>
      </w:r>
      <w:r>
        <w:t>(</w:t>
      </w:r>
      <w:r>
        <w:rPr>
          <w:rFonts w:hint="eastAsia"/>
        </w:rPr>
        <w:t>受付番号：　　　　　　</w:t>
      </w:r>
      <w:r>
        <w:t>)</w:t>
      </w:r>
      <w:r>
        <w:rPr>
          <w:rFonts w:hint="eastAsia"/>
        </w:rPr>
        <w:t>　　　</w:t>
      </w:r>
    </w:p>
    <w:p w:rsidR="007014A7">
      <w:pPr>
        <w:bidi w:val="0"/>
      </w:pPr>
    </w:p>
    <w:p w:rsidR="007014A7">
      <w:pPr>
        <w:bidi w:val="0"/>
        <w:jc w:val="right"/>
      </w:pPr>
      <w:r>
        <w:rPr>
          <w:noProof/>
        </w:rPr>
        <w:pict>
          <v:oval id="_x0000_s1026" style="width:12pt;height:12pt;margin-top:2.35pt;margin-left:456.75pt;mso-position-horizontal-relative:page;position:absolute;z-index:251659264" o:allowincell="f" filled="f" strokeweight="0.5pt">
            <o:diagram v:ext="edit"/>
          </v:oval>
        </w:pict>
      </w:r>
      <w:r>
        <w:rPr>
          <w:rFonts w:hint="eastAsia"/>
        </w:rPr>
        <w:t>氏名　　　　　　　　　　　　　　印　　　　</w:t>
      </w:r>
    </w:p>
    <w:p w:rsidR="007014A7">
      <w:pPr>
        <w:bidi w:val="0"/>
      </w:pPr>
    </w:p>
    <w:p w:rsidR="007014A7">
      <w:pPr>
        <w:bidi w:val="0"/>
      </w:pPr>
    </w:p>
    <w:p w:rsidR="007014A7">
      <w:pPr>
        <w:bidi w:val="0"/>
        <w:jc w:val="center"/>
      </w:pPr>
      <w:r w:rsidR="00FB5175">
        <w:rPr>
          <w:rFonts w:hint="eastAsia"/>
        </w:rPr>
        <w:t>曽爾村</w:t>
      </w:r>
      <w:r>
        <w:rPr>
          <w:rFonts w:hint="eastAsia"/>
        </w:rPr>
        <w:t>空き家情報バンク</w:t>
      </w:r>
      <w:r w:rsidR="008A104E">
        <w:rPr>
          <w:rFonts w:hint="eastAsia"/>
        </w:rPr>
        <w:t>制度</w:t>
      </w:r>
      <w:r>
        <w:rPr>
          <w:rFonts w:hint="eastAsia"/>
        </w:rPr>
        <w:t>成立届</w:t>
      </w:r>
    </w:p>
    <w:p w:rsidR="007014A7">
      <w:pPr>
        <w:bidi w:val="0"/>
      </w:pPr>
    </w:p>
    <w:p w:rsidR="007014A7">
      <w:pPr>
        <w:bidi w:val="0"/>
      </w:pPr>
      <w:r>
        <w:rPr>
          <w:rFonts w:hint="eastAsia"/>
        </w:rPr>
        <w:t>　空き家データベースに登録していた物件が空き家登録者及び利用登録者間において下記のとおり契約が成立しましたので</w:t>
      </w:r>
      <w:r w:rsidR="006645D0">
        <w:rPr>
          <w:rFonts w:hint="eastAsia"/>
        </w:rPr>
        <w:t>曽爾</w:t>
      </w:r>
      <w:r>
        <w:rPr>
          <w:rFonts w:hint="eastAsia"/>
        </w:rPr>
        <w:t>村空き家情報バンク制度実施要領第</w:t>
      </w:r>
      <w:r w:rsidR="006645D0">
        <w:t>7</w:t>
      </w:r>
      <w:r>
        <w:rPr>
          <w:rFonts w:hint="eastAsia"/>
        </w:rPr>
        <w:t>条</w:t>
      </w:r>
      <w:r w:rsidR="00590709">
        <w:rPr>
          <w:rFonts w:hint="eastAsia"/>
        </w:rPr>
        <w:t>第</w:t>
      </w:r>
      <w:r>
        <w:t>3</w:t>
      </w:r>
      <w:r>
        <w:rPr>
          <w:rFonts w:hint="eastAsia"/>
        </w:rPr>
        <w:t>項の規定により届出ます。</w:t>
      </w:r>
    </w:p>
    <w:p w:rsidR="007014A7">
      <w:pPr>
        <w:bidi w:val="0"/>
      </w:pPr>
      <w:r>
        <w:rPr>
          <w:rFonts w:hint="eastAsia"/>
        </w:rPr>
        <w:t>　つきましては、空</w:t>
      </w:r>
      <w:r>
        <w:rPr>
          <w:rFonts w:hint="eastAsia"/>
        </w:rPr>
        <w:t>き家及び利用登録者データベースの登録抹消をお願いいたします。</w:t>
      </w:r>
    </w:p>
    <w:p w:rsidR="007014A7">
      <w:pPr>
        <w:bidi w:val="0"/>
        <w:jc w:val="center"/>
      </w:pPr>
      <w:r>
        <w:rPr>
          <w:rFonts w:hint="eastAsia"/>
        </w:rPr>
        <w:t>記</w:t>
      </w:r>
    </w:p>
    <w:tbl>
      <w:tblPr>
        <w:tblStyle w:val="TableNormal"/>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Pr>
      <w:tblGrid>
        <w:gridCol w:w="480"/>
        <w:gridCol w:w="1480"/>
        <w:gridCol w:w="6565"/>
      </w:tblGrid>
      <w:tr>
        <w:tblPrEx>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PrEx>
        <w:trPr>
          <w:cantSplit/>
          <w:trHeight w:val="553"/>
        </w:trPr>
        <w:tc>
          <w:tcPr>
            <w:tcW w:w="480" w:type="dxa"/>
            <w:vMerge w:val="restart"/>
            <w:tcBorders>
              <w:top w:val="single" w:sz="4" w:space="0" w:color="000000"/>
              <w:left w:val="single" w:sz="4" w:space="0" w:color="000000"/>
              <w:bottom w:val="single" w:sz="4" w:space="0" w:color="auto"/>
              <w:right w:val="single" w:sz="4" w:space="0" w:color="000000"/>
            </w:tcBorders>
            <w:textDirection w:val="tbRlV"/>
            <w:vAlign w:val="top"/>
          </w:tcPr>
          <w:p w:rsidR="007014A7">
            <w:pPr>
              <w:bidi w:val="0"/>
              <w:ind w:left="113" w:right="113"/>
              <w:jc w:val="center"/>
            </w:pPr>
            <w:r>
              <w:rPr>
                <w:rFonts w:hint="eastAsia"/>
                <w:spacing w:val="210"/>
              </w:rPr>
              <w:t>契約内</w:t>
            </w:r>
            <w:r>
              <w:rPr>
                <w:rFonts w:hint="eastAsia"/>
              </w:rPr>
              <w:t>容</w:t>
            </w:r>
          </w:p>
        </w:tc>
        <w:tc>
          <w:tcPr>
            <w:tcW w:w="1480" w:type="dxa"/>
            <w:tcBorders>
              <w:top w:val="single" w:sz="4" w:space="0" w:color="000000"/>
              <w:left w:val="single" w:sz="4" w:space="0" w:color="000000"/>
              <w:bottom w:val="nil"/>
              <w:right w:val="single" w:sz="4" w:space="0" w:color="000000"/>
            </w:tcBorders>
            <w:textDirection w:val="lrTb"/>
            <w:vAlign w:val="center"/>
          </w:tcPr>
          <w:p w:rsidR="007014A7">
            <w:pPr>
              <w:bidi w:val="0"/>
              <w:jc w:val="distribute"/>
            </w:pPr>
            <w:r>
              <w:rPr>
                <w:rFonts w:hint="eastAsia"/>
              </w:rPr>
              <w:t>空き家所在地</w:t>
            </w:r>
          </w:p>
        </w:tc>
        <w:tc>
          <w:tcPr>
            <w:tcW w:w="6565" w:type="dxa"/>
            <w:tcBorders>
              <w:top w:val="single" w:sz="4" w:space="0" w:color="000000"/>
              <w:left w:val="single" w:sz="4" w:space="0" w:color="000000"/>
              <w:bottom w:val="nil"/>
              <w:right w:val="single" w:sz="4" w:space="0" w:color="000000"/>
            </w:tcBorders>
            <w:textDirection w:val="lrTb"/>
            <w:vAlign w:val="center"/>
          </w:tcPr>
          <w:p w:rsidR="007014A7">
            <w:pPr>
              <w:bidi w:val="0"/>
            </w:pPr>
            <w:r>
              <w:rPr>
                <w:rFonts w:hint="eastAsia"/>
              </w:rPr>
              <w:t>　</w:t>
            </w:r>
            <w:r w:rsidR="0004703D">
              <w:rPr>
                <w:rFonts w:hint="eastAsia"/>
              </w:rPr>
              <w:t>曽爾</w:t>
            </w:r>
            <w:r>
              <w:rPr>
                <w:rFonts w:hint="eastAsia"/>
              </w:rPr>
              <w:t>村大字　　　　　　　　　　　　　番地</w:t>
            </w:r>
          </w:p>
        </w:tc>
      </w:tr>
      <w:tr>
        <w:tblPrEx>
          <w:tblW w:w="0" w:type="auto"/>
          <w:tblInd w:w="99" w:type="dxa"/>
          <w:tblLayout w:type="fixed"/>
          <w:tblCellMar>
            <w:left w:w="99" w:type="dxa"/>
            <w:right w:w="99" w:type="dxa"/>
          </w:tblCellMar>
        </w:tblPrEx>
        <w:trPr>
          <w:cantSplit/>
          <w:trHeight w:val="609"/>
        </w:trPr>
        <w:tc>
          <w:tcPr>
            <w:tcW w:w="480" w:type="dxa"/>
            <w:vMerge/>
            <w:tcBorders>
              <w:top w:val="single" w:sz="4" w:space="0" w:color="auto"/>
              <w:left w:val="single" w:sz="4" w:space="0" w:color="000000"/>
              <w:bottom w:val="single" w:sz="4" w:space="0" w:color="auto"/>
              <w:right w:val="single" w:sz="4" w:space="0" w:color="000000"/>
            </w:tcBorders>
            <w:textDirection w:val="lrTb"/>
            <w:vAlign w:val="top"/>
          </w:tcPr>
          <w:p w:rsidR="007014A7">
            <w:pPr>
              <w:bidi w:val="0"/>
            </w:pPr>
          </w:p>
        </w:tc>
        <w:tc>
          <w:tcPr>
            <w:tcW w:w="1480" w:type="dxa"/>
            <w:tcBorders>
              <w:top w:val="single" w:sz="4" w:space="0" w:color="000000"/>
              <w:left w:val="single" w:sz="4" w:space="0" w:color="000000"/>
              <w:bottom w:val="nil"/>
              <w:right w:val="single" w:sz="4" w:space="0" w:color="000000"/>
            </w:tcBorders>
            <w:textDirection w:val="lrTb"/>
            <w:vAlign w:val="center"/>
          </w:tcPr>
          <w:p w:rsidR="007014A7">
            <w:pPr>
              <w:bidi w:val="0"/>
              <w:jc w:val="distribute"/>
            </w:pPr>
            <w:r>
              <w:rPr>
                <w:rFonts w:hint="eastAsia"/>
              </w:rPr>
              <w:t>契約種別</w:t>
            </w:r>
          </w:p>
        </w:tc>
        <w:tc>
          <w:tcPr>
            <w:tcW w:w="6565" w:type="dxa"/>
            <w:tcBorders>
              <w:top w:val="single" w:sz="4" w:space="0" w:color="000000"/>
              <w:left w:val="single" w:sz="4" w:space="0" w:color="000000"/>
              <w:bottom w:val="nil"/>
              <w:right w:val="single" w:sz="4" w:space="0" w:color="000000"/>
            </w:tcBorders>
            <w:textDirection w:val="lrTb"/>
            <w:vAlign w:val="center"/>
          </w:tcPr>
          <w:p w:rsidR="007014A7">
            <w:pPr>
              <w:bidi w:val="0"/>
            </w:pPr>
            <w:r>
              <w:rPr>
                <w:rFonts w:hint="eastAsia"/>
              </w:rPr>
              <w:t>　</w:t>
            </w:r>
            <w:r>
              <w:t>1</w:t>
            </w:r>
            <w:r>
              <w:rPr>
                <w:rFonts w:hint="eastAsia"/>
              </w:rPr>
              <w:t>．売却　　　　　</w:t>
            </w:r>
            <w:r>
              <w:t>2</w:t>
            </w:r>
            <w:r>
              <w:rPr>
                <w:rFonts w:hint="eastAsia"/>
              </w:rPr>
              <w:t>．賃貸　　　　　</w:t>
            </w:r>
            <w:r>
              <w:t>3</w:t>
            </w:r>
            <w:r>
              <w:rPr>
                <w:rFonts w:hint="eastAsia"/>
              </w:rPr>
              <w:t>．その他</w:t>
            </w:r>
          </w:p>
        </w:tc>
      </w:tr>
      <w:tr>
        <w:tblPrEx>
          <w:tblW w:w="0" w:type="auto"/>
          <w:tblInd w:w="99" w:type="dxa"/>
          <w:tblLayout w:type="fixed"/>
          <w:tblCellMar>
            <w:left w:w="99" w:type="dxa"/>
            <w:right w:w="99" w:type="dxa"/>
          </w:tblCellMar>
        </w:tblPrEx>
        <w:trPr>
          <w:cantSplit/>
          <w:trHeight w:val="483"/>
        </w:trPr>
        <w:tc>
          <w:tcPr>
            <w:tcW w:w="480" w:type="dxa"/>
            <w:vMerge/>
            <w:tcBorders>
              <w:top w:val="single" w:sz="4" w:space="0" w:color="auto"/>
              <w:left w:val="single" w:sz="4" w:space="0" w:color="000000"/>
              <w:bottom w:val="single" w:sz="4" w:space="0" w:color="auto"/>
              <w:right w:val="single" w:sz="4" w:space="0" w:color="000000"/>
            </w:tcBorders>
            <w:textDirection w:val="lrTb"/>
            <w:vAlign w:val="top"/>
          </w:tcPr>
          <w:p w:rsidR="007014A7">
            <w:pPr>
              <w:bidi w:val="0"/>
            </w:pPr>
          </w:p>
        </w:tc>
        <w:tc>
          <w:tcPr>
            <w:tcW w:w="1480" w:type="dxa"/>
            <w:tcBorders>
              <w:top w:val="single" w:sz="4" w:space="0" w:color="000000"/>
              <w:left w:val="single" w:sz="4" w:space="0" w:color="000000"/>
              <w:bottom w:val="nil"/>
              <w:right w:val="single" w:sz="4" w:space="0" w:color="000000"/>
            </w:tcBorders>
            <w:textDirection w:val="lrTb"/>
            <w:vAlign w:val="center"/>
          </w:tcPr>
          <w:p w:rsidR="007014A7">
            <w:pPr>
              <w:bidi w:val="0"/>
              <w:jc w:val="distribute"/>
            </w:pPr>
            <w:r>
              <w:rPr>
                <w:rFonts w:hint="eastAsia"/>
              </w:rPr>
              <w:t>契約金額</w:t>
            </w:r>
          </w:p>
        </w:tc>
        <w:tc>
          <w:tcPr>
            <w:tcW w:w="6565" w:type="dxa"/>
            <w:tcBorders>
              <w:top w:val="single" w:sz="4" w:space="0" w:color="000000"/>
              <w:left w:val="single" w:sz="4" w:space="0" w:color="000000"/>
              <w:bottom w:val="nil"/>
              <w:right w:val="single" w:sz="4" w:space="0" w:color="000000"/>
            </w:tcBorders>
            <w:textDirection w:val="lrTb"/>
            <w:vAlign w:val="center"/>
          </w:tcPr>
          <w:p w:rsidR="007014A7">
            <w:pPr>
              <w:bidi w:val="0"/>
            </w:pPr>
            <w:r>
              <w:rPr>
                <w:rFonts w:hint="eastAsia"/>
              </w:rPr>
              <w:t>　　　　　　　　　　　　　　　　　　円</w:t>
            </w:r>
          </w:p>
        </w:tc>
      </w:tr>
      <w:tr>
        <w:tblPrEx>
          <w:tblW w:w="0" w:type="auto"/>
          <w:tblInd w:w="99" w:type="dxa"/>
          <w:tblLayout w:type="fixed"/>
          <w:tblCellMar>
            <w:left w:w="99" w:type="dxa"/>
            <w:right w:w="99" w:type="dxa"/>
          </w:tblCellMar>
        </w:tblPrEx>
        <w:trPr>
          <w:cantSplit/>
          <w:trHeight w:val="525"/>
        </w:trPr>
        <w:tc>
          <w:tcPr>
            <w:tcW w:w="480" w:type="dxa"/>
            <w:vMerge/>
            <w:tcBorders>
              <w:top w:val="single" w:sz="4" w:space="0" w:color="auto"/>
              <w:left w:val="single" w:sz="4" w:space="0" w:color="000000"/>
              <w:bottom w:val="single" w:sz="4" w:space="0" w:color="auto"/>
              <w:right w:val="single" w:sz="4" w:space="0" w:color="000000"/>
            </w:tcBorders>
            <w:textDirection w:val="lrTb"/>
            <w:vAlign w:val="top"/>
          </w:tcPr>
          <w:p w:rsidR="007014A7">
            <w:pPr>
              <w:bidi w:val="0"/>
            </w:pPr>
          </w:p>
        </w:tc>
        <w:tc>
          <w:tcPr>
            <w:tcW w:w="1480" w:type="dxa"/>
            <w:tcBorders>
              <w:top w:val="single" w:sz="4" w:space="0" w:color="000000"/>
              <w:left w:val="single" w:sz="4" w:space="0" w:color="000000"/>
              <w:bottom w:val="nil"/>
              <w:right w:val="single" w:sz="4" w:space="0" w:color="000000"/>
            </w:tcBorders>
            <w:textDirection w:val="lrTb"/>
            <w:vAlign w:val="center"/>
          </w:tcPr>
          <w:p w:rsidR="007014A7">
            <w:pPr>
              <w:bidi w:val="0"/>
              <w:jc w:val="distribute"/>
            </w:pPr>
            <w:r>
              <w:rPr>
                <w:rFonts w:hint="eastAsia"/>
              </w:rPr>
              <w:t>契約日</w:t>
            </w:r>
          </w:p>
        </w:tc>
        <w:tc>
          <w:tcPr>
            <w:tcW w:w="6565" w:type="dxa"/>
            <w:tcBorders>
              <w:top w:val="single" w:sz="4" w:space="0" w:color="000000"/>
              <w:left w:val="single" w:sz="4" w:space="0" w:color="000000"/>
              <w:bottom w:val="nil"/>
              <w:right w:val="single" w:sz="4" w:space="0" w:color="000000"/>
            </w:tcBorders>
            <w:textDirection w:val="lrTb"/>
            <w:vAlign w:val="center"/>
          </w:tcPr>
          <w:p w:rsidR="007014A7">
            <w:pPr>
              <w:bidi w:val="0"/>
            </w:pPr>
            <w:r>
              <w:rPr>
                <w:rFonts w:hint="eastAsia"/>
              </w:rPr>
              <w:t>　　　　年　　　月　　　日</w:t>
            </w:r>
          </w:p>
        </w:tc>
      </w:tr>
      <w:tr>
        <w:tblPrEx>
          <w:tblW w:w="0" w:type="auto"/>
          <w:tblInd w:w="99" w:type="dxa"/>
          <w:tblLayout w:type="fixed"/>
          <w:tblCellMar>
            <w:left w:w="99" w:type="dxa"/>
            <w:right w:w="99" w:type="dxa"/>
          </w:tblCellMar>
        </w:tblPrEx>
        <w:trPr>
          <w:cantSplit/>
          <w:trHeight w:val="1545"/>
        </w:trPr>
        <w:tc>
          <w:tcPr>
            <w:tcW w:w="480" w:type="dxa"/>
            <w:vMerge/>
            <w:tcBorders>
              <w:top w:val="single" w:sz="4" w:space="0" w:color="auto"/>
              <w:left w:val="single" w:sz="4" w:space="0" w:color="000000"/>
              <w:bottom w:val="single" w:sz="4" w:space="0" w:color="000000"/>
              <w:right w:val="single" w:sz="4" w:space="0" w:color="000000"/>
            </w:tcBorders>
            <w:textDirection w:val="lrTb"/>
            <w:vAlign w:val="top"/>
          </w:tcPr>
          <w:p w:rsidR="007014A7">
            <w:pPr>
              <w:bidi w:val="0"/>
            </w:pPr>
          </w:p>
        </w:tc>
        <w:tc>
          <w:tcPr>
            <w:tcW w:w="1480" w:type="dxa"/>
            <w:tcBorders>
              <w:top w:val="single" w:sz="4" w:space="0" w:color="000000"/>
              <w:left w:val="single" w:sz="4" w:space="0" w:color="000000"/>
              <w:bottom w:val="single" w:sz="4" w:space="0" w:color="000000"/>
              <w:right w:val="single" w:sz="4" w:space="0" w:color="000000"/>
            </w:tcBorders>
            <w:textDirection w:val="lrTb"/>
            <w:vAlign w:val="center"/>
          </w:tcPr>
          <w:p w:rsidR="007014A7">
            <w:pPr>
              <w:bidi w:val="0"/>
            </w:pPr>
            <w:r>
              <w:rPr>
                <w:rFonts w:hint="eastAsia"/>
                <w:spacing w:val="40"/>
              </w:rPr>
              <w:t>売買に</w:t>
            </w:r>
            <w:r>
              <w:rPr>
                <w:rFonts w:hint="eastAsia"/>
              </w:rPr>
              <w:t>関</w:t>
            </w:r>
            <w:r>
              <w:rPr>
                <w:rFonts w:hint="eastAsia"/>
                <w:spacing w:val="70"/>
              </w:rPr>
              <w:t>する条</w:t>
            </w:r>
            <w:r>
              <w:rPr>
                <w:rFonts w:hint="eastAsia"/>
              </w:rPr>
              <w:t>件</w:t>
            </w:r>
          </w:p>
          <w:p w:rsidR="007014A7">
            <w:pPr>
              <w:bidi w:val="0"/>
            </w:pPr>
          </w:p>
        </w:tc>
        <w:tc>
          <w:tcPr>
            <w:tcW w:w="6565" w:type="dxa"/>
            <w:tcBorders>
              <w:top w:val="single" w:sz="4" w:space="0" w:color="000000"/>
              <w:left w:val="single" w:sz="4" w:space="0" w:color="000000"/>
              <w:bottom w:val="single" w:sz="4" w:space="0" w:color="000000"/>
              <w:right w:val="single" w:sz="4" w:space="0" w:color="000000"/>
            </w:tcBorders>
            <w:textDirection w:val="lrTb"/>
            <w:vAlign w:val="center"/>
          </w:tcPr>
          <w:p w:rsidR="007014A7">
            <w:pPr>
              <w:bidi w:val="0"/>
            </w:pPr>
            <w:r>
              <w:rPr>
                <w:rFonts w:hint="eastAsia"/>
              </w:rPr>
              <w:t>　</w:t>
            </w:r>
          </w:p>
        </w:tc>
      </w:tr>
    </w:tbl>
    <w:p w:rsidR="007014A7">
      <w:pPr>
        <w:bidi w:val="0"/>
        <w:spacing w:before="120"/>
      </w:pPr>
      <w:r>
        <w:rPr>
          <w:rFonts w:hint="eastAsia"/>
        </w:rPr>
        <w:t>※上記契約内容は、本制度運用の参考とするものであり、他への利用目的には使用いたしません。</w:t>
      </w:r>
    </w:p>
    <w:sectPr>
      <w:pgSz w:w="11906" w:h="16838" w:code="9"/>
      <w:pgMar w:top="1701" w:right="1701" w:bottom="1701" w:left="1701" w:header="284" w:footer="284" w:gutter="0"/>
      <w:cols w:space="425"/>
      <w:noEndnote w:val="0"/>
      <w:bidi w:val="0"/>
      <w:docGrid w:type="linesAndChars" w:linePitch="3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ＭＳ 明朝">
    <w:altName w:val="MS Mincho"/>
    <w:panose1 w:val="02020609040205080304"/>
    <w:charset w:val="80"/>
    <w:family w:val="roman"/>
    <w:pitch w:val="fixed"/>
    <w:sig w:usb0="00000000" w:usb1="00000000" w:usb2="00000000" w:usb3="00000000" w:csb0="00020000" w:csb1="00000000"/>
  </w:font>
  <w:font w:name="Century">
    <w:panose1 w:val="02040604050505020304"/>
    <w:charset w:val="EE"/>
    <w:family w:val="roman"/>
    <w:pitch w:val="variable"/>
    <w:sig w:usb0="00000000" w:usb1="00000000" w:usb2="00000000" w:usb3="00000000" w:csb0="0000009F" w:csb1="00000000"/>
  </w:font>
  <w:font w:name="Cambria Math">
    <w:panose1 w:val="02040503050406030204"/>
    <w:charset w:val="EE"/>
    <w:family w:val="roman"/>
    <w:pitch w:val="variable"/>
    <w:sig w:usb0="00000000" w:usb1="00000000" w:usb2="00000000" w:usb3="00000000" w:csb0="0000019F" w:csb1="00000000"/>
  </w:font>
  <w:font w:name="@ＭＳ 明朝">
    <w:panose1 w:val="00000000000000000000"/>
    <w:charset w:val="80"/>
    <w:family w:val="roman"/>
    <w:pitch w:val="fixed"/>
    <w:sig w:usb0="00000000" w:usb1="00000000" w:usb2="00000000" w:usb3="00000000" w:csb0="00020000" w:csb1="00000000"/>
  </w:font>
  <w:font w:name="ＭＳ ゴシック">
    <w:altName w:val="MS Gothic"/>
    <w:panose1 w:val="020B0609070205080204"/>
    <w:charset w:val="80"/>
    <w:family w:val="modern"/>
    <w:pitch w:val="fixed"/>
    <w:sig w:usb0="00000000" w:usb1="00000000" w:usb2="00000000" w:usb3="00000000" w:csb0="00020000" w:csb1="00000000"/>
  </w:font>
  <w:font w:name="Arial">
    <w:panose1 w:val="020B0604020202020204"/>
    <w:charset w:val="EE"/>
    <w:family w:val="swiss"/>
    <w:pitch w:val="variable"/>
    <w:sig w:usb0="00000000" w:usb1="00000000" w:usb2="00000000" w:usb3="00000000" w:csb0="000001FF" w:csb1="00000000"/>
  </w:font>
  <w:font w:name="MS Mincho">
    <w:altName w:val="MS Mincho"/>
    <w:charset w:val="EE"/>
    <w:family w:val="roman"/>
    <w:pitch w:val="fixed"/>
    <w:sig w:usb0="00000000" w:usb1="00000000" w:usb2="00000000" w:usb3="00000000" w:csb0="0000009F" w:csb1="00000000"/>
  </w:font>
  <w:font w:name="@MS Mincho">
    <w:charset w:val="EE"/>
    <w:family w:val="roman"/>
    <w:pitch w:val="fixed"/>
    <w:sig w:usb0="00000000" w:usb1="00000000" w:usb2="00000000" w:usb3="00000000" w:csb0="0000009F" w:csb1="00000000"/>
  </w:font>
  <w:font w:name="MS Gothic">
    <w:altName w:val="MS Gothic"/>
    <w:charset w:val="EE"/>
    <w:family w:val="modern"/>
    <w:pitch w:val="fixed"/>
    <w:sig w:usb0="00000000"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compat>
    <w:balanceSingleByteDoubleByteWidth/>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4A7"/>
    <w:rsid w:val="0004703D"/>
    <w:rsid w:val="00094F2C"/>
    <w:rsid w:val="00233D3F"/>
    <w:rsid w:val="00464CAC"/>
    <w:rsid w:val="0049764E"/>
    <w:rsid w:val="005324FE"/>
    <w:rsid w:val="005640C4"/>
    <w:rsid w:val="00590709"/>
    <w:rsid w:val="006022C7"/>
    <w:rsid w:val="0064498D"/>
    <w:rsid w:val="006645D0"/>
    <w:rsid w:val="006E0D84"/>
    <w:rsid w:val="006E4954"/>
    <w:rsid w:val="007014A7"/>
    <w:rsid w:val="00855D26"/>
    <w:rsid w:val="00876C38"/>
    <w:rsid w:val="008A104E"/>
    <w:rsid w:val="009A1D31"/>
    <w:rsid w:val="00A57B08"/>
    <w:rsid w:val="00DB3FE6"/>
    <w:rsid w:val="00FB5175"/>
  </w:rsids>
  <m:mathPr>
    <m:mathFont m:val="Cambria Math"/>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framePr w:wrap="auto"/>
      <w:widowControl w:val="0"/>
      <w:wordWrap w:val="0"/>
      <w:overflowPunct w:val="0"/>
      <w:autoSpaceDE w:val="0"/>
      <w:autoSpaceDN w:val="0"/>
      <w:adjustRightInd w:val="0"/>
      <w:ind w:left="0" w:right="0"/>
      <w:jc w:val="both"/>
      <w:textAlignment w:val="auto"/>
    </w:pPr>
    <w:rPr>
      <w:rFonts w:ascii="ＭＳ 明朝" w:eastAsia="ＭＳ 明朝" w:hAnsi="Century" w:cs="Times New Roman"/>
      <w:snapToGrid/>
      <w:sz w:val="21"/>
      <w:szCs w:val="20"/>
      <w:rtl w:val="0"/>
      <w:cs w:val="0"/>
      <w:lang w:val="en-US"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a"/>
    <w:uiPriority w:val="99"/>
    <w:semiHidden/>
    <w:pPr>
      <w:tabs>
        <w:tab w:val="center" w:pos="4252"/>
        <w:tab w:val="right" w:pos="8504"/>
      </w:tabs>
      <w:snapToGrid w:val="0"/>
      <w:jc w:val="both"/>
    </w:pPr>
  </w:style>
  <w:style w:type="character" w:customStyle="1" w:styleId="a">
    <w:name w:val="ヘッダー (文字)"/>
    <w:basedOn w:val="DefaultParagraphFont"/>
    <w:link w:val="Header"/>
    <w:uiPriority w:val="99"/>
    <w:semiHidden/>
    <w:locked/>
    <w:rPr>
      <w:rFonts w:ascii="ＭＳ 明朝" w:cs="Times New Roman"/>
      <w:sz w:val="21"/>
      <w:rtl w:val="0"/>
      <w:cs w:val="0"/>
    </w:rPr>
  </w:style>
  <w:style w:type="paragraph" w:styleId="Footer">
    <w:name w:val="footer"/>
    <w:basedOn w:val="Normal"/>
    <w:link w:val="a0"/>
    <w:uiPriority w:val="99"/>
    <w:semiHidden/>
    <w:pPr>
      <w:tabs>
        <w:tab w:val="center" w:pos="4252"/>
        <w:tab w:val="right" w:pos="8504"/>
      </w:tabs>
      <w:snapToGrid w:val="0"/>
      <w:jc w:val="both"/>
    </w:pPr>
  </w:style>
  <w:style w:type="character" w:customStyle="1" w:styleId="a0">
    <w:name w:val="フッター (文字)"/>
    <w:basedOn w:val="DefaultParagraphFont"/>
    <w:link w:val="Footer"/>
    <w:uiPriority w:val="99"/>
    <w:semiHidden/>
    <w:locked/>
    <w:rPr>
      <w:rFonts w:ascii="ＭＳ 明朝" w:cs="Times New Roman"/>
      <w:sz w:val="21"/>
      <w:rtl w:val="0"/>
      <w:cs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69</Words>
  <Characters>395</Characters>
  <Application>Microsoft Office Word</Application>
  <DocSecurity>0</DocSecurity>
  <Lines>0</Lines>
  <Paragraphs>0</Paragraphs>
  <ScaleCrop>false</ScaleCrop>
  <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南 志津弥</cp:lastModifiedBy>
  <cp:revision>3</cp:revision>
  <cp:lastPrinted>2023-04-01T07:45:00Z</cp:lastPrinted>
  <dcterms:created xsi:type="dcterms:W3CDTF">2023-04-01T07:45:00Z</dcterms:created>
  <dcterms:modified xsi:type="dcterms:W3CDTF">2023-04-01T07:45:00Z</dcterms:modified>
</cp:coreProperties>
</file>